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8FE81" w14:textId="46F0C0F4" w:rsidR="00A4289F" w:rsidRDefault="00A4289F">
      <w:pPr>
        <w:rPr>
          <w:lang w:val="en-US"/>
        </w:rPr>
      </w:pPr>
      <w:r>
        <w:rPr>
          <w:lang w:val="en-US"/>
        </w:rPr>
        <w:t xml:space="preserve">Need to find examples to help me understand these. </w:t>
      </w:r>
    </w:p>
    <w:p w14:paraId="0B088029" w14:textId="1288EA80" w:rsidR="007232DA" w:rsidRPr="007232DA" w:rsidRDefault="007232DA">
      <w:pPr>
        <w:rPr>
          <w:lang w:val="en-US"/>
        </w:rPr>
      </w:pPr>
      <w:r>
        <w:rPr>
          <w:lang w:val="en-US"/>
        </w:rPr>
        <w:t>Remember using POOUF</w:t>
      </w:r>
    </w:p>
    <w:p w14:paraId="2DDC7E6D" w14:textId="77777777" w:rsidR="007232DA" w:rsidRDefault="007232DA">
      <w:pPr>
        <w:rPr>
          <w:u w:val="single"/>
          <w:lang w:val="en-US"/>
        </w:rPr>
      </w:pPr>
    </w:p>
    <w:p w14:paraId="25CDDEC3" w14:textId="114B2649" w:rsidR="00A54CD4" w:rsidRPr="00973EC8" w:rsidRDefault="00973EC8">
      <w:pPr>
        <w:rPr>
          <w:u w:val="single"/>
          <w:lang w:val="en-US"/>
        </w:rPr>
      </w:pPr>
      <w:r w:rsidRPr="00973EC8">
        <w:rPr>
          <w:u w:val="single"/>
          <w:lang w:val="en-US"/>
        </w:rPr>
        <w:t>Facilitate Openness</w:t>
      </w:r>
    </w:p>
    <w:p w14:paraId="65E7A29C" w14:textId="77777777" w:rsidR="00973EC8" w:rsidRDefault="00973EC8">
      <w:pPr>
        <w:rPr>
          <w:lang w:val="en-US"/>
        </w:rPr>
      </w:pPr>
    </w:p>
    <w:p w14:paraId="025632F9" w14:textId="77777777" w:rsidR="00973EC8" w:rsidRDefault="00B518F3" w:rsidP="008465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Aspects of user facing system can be modified, adapted or interacted via an application programming interface. </w:t>
      </w:r>
    </w:p>
    <w:p w14:paraId="3FEE32A7" w14:textId="77777777" w:rsidR="00B518F3" w:rsidRDefault="00B518F3" w:rsidP="008465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Extensibility: </w:t>
      </w:r>
      <w:r w:rsidR="00996A76">
        <w:rPr>
          <w:lang w:val="en-US"/>
        </w:rPr>
        <w:t xml:space="preserve">all aspects of the application can be modified and changed once further information comes to light. </w:t>
      </w:r>
    </w:p>
    <w:p w14:paraId="301A135A" w14:textId="77777777" w:rsidR="00996A76" w:rsidRDefault="00996A76" w:rsidP="008465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Software</w:t>
      </w:r>
    </w:p>
    <w:p w14:paraId="736536A3" w14:textId="77777777" w:rsidR="00996A76" w:rsidRDefault="009E74C8" w:rsidP="00846556">
      <w:pPr>
        <w:pStyle w:val="ListParagraph"/>
        <w:numPr>
          <w:ilvl w:val="0"/>
          <w:numId w:val="1"/>
        </w:numPr>
        <w:rPr>
          <w:lang w:val="en-US"/>
        </w:rPr>
      </w:pPr>
      <w:r w:rsidRPr="009E74C8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15830C7" wp14:editId="0F54396F">
            <wp:simplePos x="0" y="0"/>
            <wp:positionH relativeFrom="column">
              <wp:posOffset>-56515</wp:posOffset>
            </wp:positionH>
            <wp:positionV relativeFrom="paragraph">
              <wp:posOffset>289560</wp:posOffset>
            </wp:positionV>
            <wp:extent cx="5727700" cy="1573530"/>
            <wp:effectExtent l="0" t="0" r="0" b="1270"/>
            <wp:wrapTight wrapText="bothSides">
              <wp:wrapPolygon edited="0">
                <wp:start x="0" y="0"/>
                <wp:lineTo x="0" y="21443"/>
                <wp:lineTo x="21552" y="21443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A76">
        <w:rPr>
          <w:lang w:val="en-US"/>
        </w:rPr>
        <w:t>Bugs can be fixed more quickly</w:t>
      </w:r>
      <w:r w:rsidRPr="009E74C8">
        <w:rPr>
          <w:noProof/>
        </w:rPr>
        <w:t xml:space="preserve"> </w:t>
      </w:r>
    </w:p>
    <w:p w14:paraId="0CEE0E58" w14:textId="77777777" w:rsidR="00996A76" w:rsidRDefault="00996A76" w:rsidP="00AC5F91">
      <w:pPr>
        <w:rPr>
          <w:lang w:val="en-US"/>
        </w:rPr>
      </w:pPr>
    </w:p>
    <w:p w14:paraId="23A8F4A7" w14:textId="77777777" w:rsidR="00AC5F91" w:rsidRDefault="00AC5F91" w:rsidP="00AC5F91">
      <w:pPr>
        <w:rPr>
          <w:u w:val="single"/>
          <w:lang w:val="en-US"/>
        </w:rPr>
      </w:pPr>
      <w:r w:rsidRPr="00AC5F91">
        <w:rPr>
          <w:u w:val="single"/>
          <w:lang w:val="en-US"/>
        </w:rPr>
        <w:t xml:space="preserve">Facilitate Perceivability </w:t>
      </w:r>
    </w:p>
    <w:p w14:paraId="23BE645D" w14:textId="77777777" w:rsidR="00AC5F91" w:rsidRPr="00AC5F91" w:rsidRDefault="00AC5F91" w:rsidP="00AC5F9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Perceivable by many different types of users. </w:t>
      </w:r>
    </w:p>
    <w:p w14:paraId="5A1D1861" w14:textId="043D8C29" w:rsidR="00AC5F91" w:rsidRPr="009B76E4" w:rsidRDefault="009B76E4" w:rsidP="00AC5F9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>Alternative d</w:t>
      </w:r>
      <w:bookmarkStart w:id="0" w:name="_GoBack"/>
      <w:bookmarkEnd w:id="0"/>
      <w:r>
        <w:rPr>
          <w:lang w:val="en-US"/>
        </w:rPr>
        <w:t>escription for specific widgets or components</w:t>
      </w:r>
    </w:p>
    <w:p w14:paraId="293D1DDA" w14:textId="77777777" w:rsidR="009B76E4" w:rsidRPr="009E74C8" w:rsidRDefault="009B76E4" w:rsidP="00AC5F9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a braille display can be switched to a speech synthesizer system. </w:t>
      </w:r>
    </w:p>
    <w:p w14:paraId="28AEFB27" w14:textId="77777777" w:rsidR="009E74C8" w:rsidRPr="009E74C8" w:rsidRDefault="009E74C8" w:rsidP="00AC5F91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Can change the look of the interface to the users liking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of interface. </w:t>
      </w:r>
    </w:p>
    <w:p w14:paraId="5BE5E188" w14:textId="77777777" w:rsidR="009E74C8" w:rsidRPr="009B76E4" w:rsidRDefault="009E74C8" w:rsidP="009E74C8">
      <w:pPr>
        <w:pStyle w:val="ListParagraph"/>
        <w:rPr>
          <w:u w:val="single"/>
          <w:lang w:val="en-US"/>
        </w:rPr>
      </w:pPr>
      <w:r w:rsidRPr="009E74C8">
        <w:rPr>
          <w:noProof/>
          <w:u w:val="single"/>
          <w:lang w:val="en-US"/>
        </w:rPr>
        <w:drawing>
          <wp:anchor distT="0" distB="0" distL="114300" distR="114300" simplePos="0" relativeHeight="251658240" behindDoc="1" locked="0" layoutInCell="1" allowOverlap="1" wp14:anchorId="2D2C0375" wp14:editId="0C8D78D2">
            <wp:simplePos x="0" y="0"/>
            <wp:positionH relativeFrom="column">
              <wp:posOffset>0</wp:posOffset>
            </wp:positionH>
            <wp:positionV relativeFrom="paragraph">
              <wp:posOffset>315877</wp:posOffset>
            </wp:positionV>
            <wp:extent cx="5727700" cy="1843405"/>
            <wp:effectExtent l="0" t="0" r="0" b="0"/>
            <wp:wrapTight wrapText="bothSides">
              <wp:wrapPolygon edited="0">
                <wp:start x="0" y="0"/>
                <wp:lineTo x="0" y="21429"/>
                <wp:lineTo x="21552" y="21429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9FA7F" w14:textId="77777777" w:rsidR="009B76E4" w:rsidRDefault="009B76E4" w:rsidP="009E74C8">
      <w:pPr>
        <w:rPr>
          <w:u w:val="single"/>
          <w:lang w:val="en-US"/>
        </w:rPr>
      </w:pPr>
    </w:p>
    <w:p w14:paraId="22DB96AE" w14:textId="77777777" w:rsidR="009E74C8" w:rsidRDefault="009E74C8" w:rsidP="009E74C8">
      <w:pPr>
        <w:rPr>
          <w:u w:val="single"/>
          <w:lang w:val="en-US"/>
        </w:rPr>
      </w:pPr>
      <w:r>
        <w:rPr>
          <w:u w:val="single"/>
          <w:lang w:val="en-US"/>
        </w:rPr>
        <w:t xml:space="preserve">Facilitate operability </w:t>
      </w:r>
    </w:p>
    <w:p w14:paraId="5D30620F" w14:textId="77777777" w:rsidR="009E74C8" w:rsidRPr="009E5B80" w:rsidRDefault="009E5B80" w:rsidP="009E74C8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>Keyboard is used universally to interface with the software and used to enter input</w:t>
      </w:r>
    </w:p>
    <w:p w14:paraId="242EB2EA" w14:textId="77777777" w:rsidR="009E5B80" w:rsidRPr="009E5B80" w:rsidRDefault="009E5B80" w:rsidP="009E74C8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Navigation and control of the components can be controlled via a series of keystrokes. </w:t>
      </w:r>
    </w:p>
    <w:p w14:paraId="2E929034" w14:textId="77777777" w:rsidR="009E5B80" w:rsidRPr="009E5B80" w:rsidRDefault="009E5B80" w:rsidP="009E74C8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Operable regardless of the input modality. </w:t>
      </w:r>
    </w:p>
    <w:p w14:paraId="47B2E286" w14:textId="77777777" w:rsidR="009E5B80" w:rsidRDefault="00C77EF3" w:rsidP="009E5B80">
      <w:pPr>
        <w:pStyle w:val="ListParagraph"/>
        <w:rPr>
          <w:lang w:val="en-US"/>
        </w:rPr>
      </w:pPr>
      <w:r w:rsidRPr="00C77EF3"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2A60D78C" wp14:editId="6039E5BB">
            <wp:simplePos x="0" y="0"/>
            <wp:positionH relativeFrom="column">
              <wp:posOffset>101459</wp:posOffset>
            </wp:positionH>
            <wp:positionV relativeFrom="paragraph">
              <wp:posOffset>221192</wp:posOffset>
            </wp:positionV>
            <wp:extent cx="5727700" cy="1909445"/>
            <wp:effectExtent l="0" t="0" r="0" b="0"/>
            <wp:wrapTight wrapText="bothSides">
              <wp:wrapPolygon edited="0">
                <wp:start x="0" y="0"/>
                <wp:lineTo x="0" y="21406"/>
                <wp:lineTo x="21552" y="21406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8FB08" w14:textId="77777777" w:rsidR="000043EB" w:rsidRDefault="000043EB" w:rsidP="000043EB">
      <w:pPr>
        <w:rPr>
          <w:u w:val="single"/>
          <w:lang w:val="en-US"/>
        </w:rPr>
      </w:pPr>
      <w:r w:rsidRPr="000043EB">
        <w:rPr>
          <w:u w:val="single"/>
          <w:lang w:val="en-US"/>
        </w:rPr>
        <w:t xml:space="preserve">Facilitate Understandability </w:t>
      </w:r>
    </w:p>
    <w:p w14:paraId="51B33F44" w14:textId="77777777" w:rsidR="000043EB" w:rsidRPr="000043EB" w:rsidRDefault="000043EB" w:rsidP="000043EB">
      <w:pPr>
        <w:pStyle w:val="ListParagraph"/>
        <w:numPr>
          <w:ilvl w:val="0"/>
          <w:numId w:val="5"/>
        </w:numPr>
        <w:rPr>
          <w:u w:val="single"/>
          <w:lang w:val="en-US"/>
        </w:rPr>
      </w:pPr>
      <w:r>
        <w:rPr>
          <w:lang w:val="en-US"/>
        </w:rPr>
        <w:t xml:space="preserve">Use language that is simple and jargon free. </w:t>
      </w:r>
    </w:p>
    <w:p w14:paraId="648EF9FA" w14:textId="77777777" w:rsidR="000043EB" w:rsidRDefault="00596A19" w:rsidP="00596A1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Affordance: The quality of an object, or an environment, which allows an individual to perform an action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knob affords twisting. </w:t>
      </w:r>
    </w:p>
    <w:p w14:paraId="5C18E9B3" w14:textId="77777777" w:rsidR="008F77B5" w:rsidRDefault="008F77B5" w:rsidP="00596A1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Same information in can be displayed to different form factor devices. </w:t>
      </w:r>
    </w:p>
    <w:p w14:paraId="42CA57DC" w14:textId="77777777" w:rsidR="008F77B5" w:rsidRPr="00596A19" w:rsidRDefault="008F77B5" w:rsidP="00596A1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Affordances can be used to convey information. </w:t>
      </w:r>
    </w:p>
    <w:p w14:paraId="679978F9" w14:textId="77777777" w:rsidR="000043EB" w:rsidRPr="000043EB" w:rsidRDefault="008F77B5" w:rsidP="000043EB">
      <w:pPr>
        <w:rPr>
          <w:lang w:val="en-US"/>
        </w:rPr>
      </w:pPr>
      <w:r w:rsidRPr="00596A19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282F28E7" wp14:editId="3440E3F6">
            <wp:simplePos x="0" y="0"/>
            <wp:positionH relativeFrom="column">
              <wp:posOffset>0</wp:posOffset>
            </wp:positionH>
            <wp:positionV relativeFrom="paragraph">
              <wp:posOffset>184856</wp:posOffset>
            </wp:positionV>
            <wp:extent cx="5727700" cy="1492250"/>
            <wp:effectExtent l="0" t="0" r="0" b="6350"/>
            <wp:wrapTight wrapText="bothSides">
              <wp:wrapPolygon edited="0">
                <wp:start x="0" y="0"/>
                <wp:lineTo x="0" y="21508"/>
                <wp:lineTo x="21552" y="21508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2D16F" w14:textId="77777777" w:rsidR="000043EB" w:rsidRDefault="008F77B5" w:rsidP="000043EB">
      <w:pPr>
        <w:rPr>
          <w:u w:val="single"/>
          <w:lang w:val="en-US"/>
        </w:rPr>
      </w:pPr>
      <w:r w:rsidRPr="008F77B5">
        <w:rPr>
          <w:u w:val="single"/>
          <w:lang w:val="en-US"/>
        </w:rPr>
        <w:t>Facilitate Flexibility</w:t>
      </w:r>
    </w:p>
    <w:p w14:paraId="1DE95529" w14:textId="77777777" w:rsidR="008F77B5" w:rsidRPr="008F77B5" w:rsidRDefault="008F77B5" w:rsidP="008F77B5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Requirements of the UI between users in different</w:t>
      </w:r>
    </w:p>
    <w:p w14:paraId="1B74C476" w14:textId="77777777" w:rsidR="008F77B5" w:rsidRPr="008F77B5" w:rsidRDefault="008F77B5" w:rsidP="008F77B5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 xml:space="preserve">Requirements change over time. </w:t>
      </w:r>
    </w:p>
    <w:p w14:paraId="69A1B00B" w14:textId="77777777" w:rsidR="008F77B5" w:rsidRPr="008F77B5" w:rsidRDefault="008F77B5" w:rsidP="008F77B5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Leads to increased complexity</w:t>
      </w:r>
    </w:p>
    <w:p w14:paraId="7AEB7347" w14:textId="77777777" w:rsidR="008F77B5" w:rsidRPr="003F0573" w:rsidRDefault="003F0573" w:rsidP="008F77B5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 xml:space="preserve">Increases the time and cost. </w:t>
      </w:r>
    </w:p>
    <w:p w14:paraId="35B27077" w14:textId="77777777" w:rsidR="003F0573" w:rsidRPr="008F77B5" w:rsidRDefault="003F0573" w:rsidP="008F77B5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 w:rsidRPr="003F0573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8761721" wp14:editId="256220C3">
            <wp:simplePos x="0" y="0"/>
            <wp:positionH relativeFrom="column">
              <wp:posOffset>0</wp:posOffset>
            </wp:positionH>
            <wp:positionV relativeFrom="paragraph">
              <wp:posOffset>321098</wp:posOffset>
            </wp:positionV>
            <wp:extent cx="5727700" cy="1452880"/>
            <wp:effectExtent l="0" t="0" r="0" b="0"/>
            <wp:wrapTight wrapText="bothSides">
              <wp:wrapPolygon edited="0">
                <wp:start x="0" y="0"/>
                <wp:lineTo x="0" y="21336"/>
                <wp:lineTo x="21552" y="21336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Model-view-controller: separation of concerns. </w:t>
      </w:r>
    </w:p>
    <w:p w14:paraId="199160DF" w14:textId="77777777" w:rsidR="000043EB" w:rsidRPr="000043EB" w:rsidRDefault="000043EB" w:rsidP="000043EB">
      <w:pPr>
        <w:rPr>
          <w:lang w:val="en-US"/>
        </w:rPr>
      </w:pPr>
    </w:p>
    <w:p w14:paraId="793E041B" w14:textId="77777777" w:rsidR="000043EB" w:rsidRPr="000043EB" w:rsidRDefault="000043EB" w:rsidP="000043EB">
      <w:pPr>
        <w:tabs>
          <w:tab w:val="left" w:pos="2009"/>
        </w:tabs>
        <w:rPr>
          <w:lang w:val="en-US"/>
        </w:rPr>
      </w:pPr>
      <w:r>
        <w:rPr>
          <w:lang w:val="en-US"/>
        </w:rPr>
        <w:tab/>
      </w:r>
    </w:p>
    <w:p w14:paraId="5B306962" w14:textId="77777777" w:rsidR="000043EB" w:rsidRPr="000043EB" w:rsidRDefault="000043EB" w:rsidP="000043EB">
      <w:pPr>
        <w:rPr>
          <w:lang w:val="en-US"/>
        </w:rPr>
      </w:pPr>
    </w:p>
    <w:p w14:paraId="6B47ABE4" w14:textId="77777777" w:rsidR="000043EB" w:rsidRPr="000043EB" w:rsidRDefault="000043EB" w:rsidP="000043EB">
      <w:pPr>
        <w:rPr>
          <w:lang w:val="en-US"/>
        </w:rPr>
      </w:pPr>
    </w:p>
    <w:p w14:paraId="379A3B1F" w14:textId="77777777" w:rsidR="000043EB" w:rsidRPr="000043EB" w:rsidRDefault="008C7948" w:rsidP="000043EB">
      <w:pPr>
        <w:rPr>
          <w:lang w:val="en-US"/>
        </w:rPr>
      </w:pPr>
      <w:r w:rsidRPr="008C7948"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408F8F2A" wp14:editId="5E740C2F">
            <wp:simplePos x="0" y="0"/>
            <wp:positionH relativeFrom="column">
              <wp:posOffset>-124178</wp:posOffset>
            </wp:positionH>
            <wp:positionV relativeFrom="paragraph">
              <wp:posOffset>141</wp:posOffset>
            </wp:positionV>
            <wp:extent cx="4572000" cy="2152015"/>
            <wp:effectExtent l="0" t="0" r="0" b="0"/>
            <wp:wrapTight wrapText="bothSides">
              <wp:wrapPolygon edited="0">
                <wp:start x="0" y="0"/>
                <wp:lineTo x="0" y="21415"/>
                <wp:lineTo x="21540" y="21415"/>
                <wp:lineTo x="2154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AE051" w14:textId="77777777" w:rsidR="000043EB" w:rsidRPr="000043EB" w:rsidRDefault="000043EB" w:rsidP="000043EB">
      <w:pPr>
        <w:rPr>
          <w:lang w:val="en-US"/>
        </w:rPr>
      </w:pPr>
    </w:p>
    <w:p w14:paraId="11DC44EB" w14:textId="77777777" w:rsidR="000043EB" w:rsidRPr="000043EB" w:rsidRDefault="000043EB" w:rsidP="000043EB">
      <w:pPr>
        <w:rPr>
          <w:lang w:val="en-US"/>
        </w:rPr>
      </w:pPr>
    </w:p>
    <w:p w14:paraId="4A4C9568" w14:textId="77777777" w:rsidR="000043EB" w:rsidRPr="000043EB" w:rsidRDefault="000043EB" w:rsidP="000043EB">
      <w:pPr>
        <w:rPr>
          <w:lang w:val="en-US"/>
        </w:rPr>
      </w:pPr>
    </w:p>
    <w:p w14:paraId="770C8CCC" w14:textId="77777777" w:rsidR="000043EB" w:rsidRPr="000043EB" w:rsidRDefault="000043EB" w:rsidP="000043EB">
      <w:pPr>
        <w:rPr>
          <w:lang w:val="en-US"/>
        </w:rPr>
      </w:pPr>
    </w:p>
    <w:p w14:paraId="37825C08" w14:textId="77777777" w:rsidR="000043EB" w:rsidRPr="000043EB" w:rsidRDefault="000043EB" w:rsidP="000043EB">
      <w:pPr>
        <w:rPr>
          <w:lang w:val="en-US"/>
        </w:rPr>
      </w:pPr>
    </w:p>
    <w:p w14:paraId="1F11645E" w14:textId="77777777" w:rsidR="000043EB" w:rsidRPr="000043EB" w:rsidRDefault="000043EB" w:rsidP="000043EB">
      <w:pPr>
        <w:rPr>
          <w:lang w:val="en-US"/>
        </w:rPr>
      </w:pPr>
    </w:p>
    <w:p w14:paraId="79442C3B" w14:textId="77777777" w:rsidR="000043EB" w:rsidRDefault="000043EB" w:rsidP="000043EB">
      <w:pPr>
        <w:rPr>
          <w:lang w:val="en-US"/>
        </w:rPr>
      </w:pPr>
    </w:p>
    <w:p w14:paraId="4761DB94" w14:textId="77777777" w:rsidR="00AC71D4" w:rsidRPr="00AC71D4" w:rsidRDefault="00AC71D4" w:rsidP="00AC71D4">
      <w:pPr>
        <w:rPr>
          <w:lang w:val="en-US"/>
        </w:rPr>
      </w:pPr>
    </w:p>
    <w:p w14:paraId="10319842" w14:textId="77777777" w:rsidR="00AC71D4" w:rsidRPr="00AC71D4" w:rsidRDefault="00AC71D4" w:rsidP="00AC71D4">
      <w:pPr>
        <w:rPr>
          <w:lang w:val="en-US"/>
        </w:rPr>
      </w:pPr>
    </w:p>
    <w:p w14:paraId="59AAC722" w14:textId="77777777" w:rsidR="00AC71D4" w:rsidRPr="00AC71D4" w:rsidRDefault="00AC71D4" w:rsidP="00AC71D4">
      <w:pPr>
        <w:rPr>
          <w:lang w:val="en-US"/>
        </w:rPr>
      </w:pPr>
    </w:p>
    <w:p w14:paraId="07A6552C" w14:textId="77777777" w:rsidR="00AC71D4" w:rsidRPr="00AC71D4" w:rsidRDefault="00AC71D4" w:rsidP="00AC71D4">
      <w:pPr>
        <w:rPr>
          <w:lang w:val="en-US"/>
        </w:rPr>
      </w:pPr>
    </w:p>
    <w:p w14:paraId="131E2917" w14:textId="77777777" w:rsidR="00AC71D4" w:rsidRDefault="00AC71D4" w:rsidP="00AC71D4">
      <w:pPr>
        <w:rPr>
          <w:lang w:val="en-US"/>
        </w:rPr>
      </w:pPr>
    </w:p>
    <w:p w14:paraId="071B225D" w14:textId="77777777" w:rsidR="00AC71D4" w:rsidRDefault="00AC71D4" w:rsidP="00AC71D4">
      <w:pPr>
        <w:rPr>
          <w:lang w:val="en-US"/>
        </w:rPr>
      </w:pPr>
    </w:p>
    <w:p w14:paraId="3701F671" w14:textId="77777777" w:rsidR="00AC71D4" w:rsidRPr="00AC71D4" w:rsidRDefault="00AC71D4" w:rsidP="00AC71D4">
      <w:pPr>
        <w:tabs>
          <w:tab w:val="left" w:pos="1653"/>
        </w:tabs>
        <w:rPr>
          <w:lang w:val="en-US"/>
        </w:rPr>
      </w:pPr>
    </w:p>
    <w:sectPr w:rsidR="00AC71D4" w:rsidRPr="00AC71D4" w:rsidSect="00973EC8">
      <w:headerReference w:type="default" r:id="rId13"/>
      <w:pgSz w:w="11900" w:h="16840"/>
      <w:pgMar w:top="1440" w:right="1440" w:bottom="1440" w:left="1440" w:header="708" w:footer="708" w:gutter="0"/>
      <w:pgBorders w:offsetFrom="page">
        <w:top w:val="single" w:sz="4" w:space="24" w:color="0070C0"/>
        <w:left w:val="single" w:sz="4" w:space="24" w:color="0070C0"/>
        <w:bottom w:val="single" w:sz="4" w:space="24" w:color="0070C0"/>
        <w:right w:val="single" w:sz="4" w:space="24" w:color="0070C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0F832C" w14:textId="77777777" w:rsidR="00EF6BFD" w:rsidRDefault="00EF6BFD" w:rsidP="00973EC8">
      <w:r>
        <w:separator/>
      </w:r>
    </w:p>
  </w:endnote>
  <w:endnote w:type="continuationSeparator" w:id="0">
    <w:p w14:paraId="28F2D7CF" w14:textId="77777777" w:rsidR="00EF6BFD" w:rsidRDefault="00EF6BFD" w:rsidP="00973E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BA0DA2" w14:textId="77777777" w:rsidR="00EF6BFD" w:rsidRDefault="00EF6BFD" w:rsidP="00973EC8">
      <w:r>
        <w:separator/>
      </w:r>
    </w:p>
  </w:footnote>
  <w:footnote w:type="continuationSeparator" w:id="0">
    <w:p w14:paraId="2679565C" w14:textId="77777777" w:rsidR="00EF6BFD" w:rsidRDefault="00EF6BFD" w:rsidP="00973E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6BF14B" w14:textId="77777777" w:rsidR="00973EC8" w:rsidRPr="00973EC8" w:rsidRDefault="00973EC8">
    <w:pPr>
      <w:pStyle w:val="Header"/>
      <w:rPr>
        <w:lang w:val="en-US"/>
      </w:rPr>
    </w:pPr>
    <w:r>
      <w:rPr>
        <w:lang w:val="en-US"/>
      </w:rPr>
      <w:t>Lecture 8: Potted Principles of Effectual User Experience reading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31538D"/>
    <w:multiLevelType w:val="hybridMultilevel"/>
    <w:tmpl w:val="067625A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FE625F"/>
    <w:multiLevelType w:val="hybridMultilevel"/>
    <w:tmpl w:val="4F3C205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AB70BE"/>
    <w:multiLevelType w:val="hybridMultilevel"/>
    <w:tmpl w:val="FF6443B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CF6F0A"/>
    <w:multiLevelType w:val="hybridMultilevel"/>
    <w:tmpl w:val="5834312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5C19E9"/>
    <w:multiLevelType w:val="hybridMultilevel"/>
    <w:tmpl w:val="D1042556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B72480"/>
    <w:multiLevelType w:val="hybridMultilevel"/>
    <w:tmpl w:val="8556D7E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EC8"/>
    <w:rsid w:val="000043EB"/>
    <w:rsid w:val="00094BB2"/>
    <w:rsid w:val="0011320C"/>
    <w:rsid w:val="003F0573"/>
    <w:rsid w:val="005259A0"/>
    <w:rsid w:val="00584B02"/>
    <w:rsid w:val="00596A19"/>
    <w:rsid w:val="007232DA"/>
    <w:rsid w:val="007A33EF"/>
    <w:rsid w:val="007E2A5F"/>
    <w:rsid w:val="00846556"/>
    <w:rsid w:val="008C7948"/>
    <w:rsid w:val="008F77B5"/>
    <w:rsid w:val="00912FC0"/>
    <w:rsid w:val="00973EC8"/>
    <w:rsid w:val="00996A76"/>
    <w:rsid w:val="009B76E4"/>
    <w:rsid w:val="009E5B80"/>
    <w:rsid w:val="009E74C8"/>
    <w:rsid w:val="00A4289F"/>
    <w:rsid w:val="00AC5F91"/>
    <w:rsid w:val="00AC71D4"/>
    <w:rsid w:val="00B518F3"/>
    <w:rsid w:val="00C77EF3"/>
    <w:rsid w:val="00D113BA"/>
    <w:rsid w:val="00E33D07"/>
    <w:rsid w:val="00EB40FC"/>
    <w:rsid w:val="00E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B0549"/>
  <w15:chartTrackingRefBased/>
  <w15:docId w15:val="{91286C2C-0329-9541-A853-4B146318A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3E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3EC8"/>
  </w:style>
  <w:style w:type="paragraph" w:styleId="Footer">
    <w:name w:val="footer"/>
    <w:basedOn w:val="Normal"/>
    <w:link w:val="FooterChar"/>
    <w:uiPriority w:val="99"/>
    <w:unhideWhenUsed/>
    <w:rsid w:val="00973E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3EC8"/>
  </w:style>
  <w:style w:type="paragraph" w:styleId="ListParagraph">
    <w:name w:val="List Paragraph"/>
    <w:basedOn w:val="Normal"/>
    <w:uiPriority w:val="34"/>
    <w:qFormat/>
    <w:rsid w:val="008465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6</cp:revision>
  <dcterms:created xsi:type="dcterms:W3CDTF">2018-11-03T16:52:00Z</dcterms:created>
  <dcterms:modified xsi:type="dcterms:W3CDTF">2018-11-04T12:29:00Z</dcterms:modified>
</cp:coreProperties>
</file>